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2" w:rightFromText="142" w:vertAnchor="page" w:horzAnchor="margin" w:tblpY="2401"/>
        <w:tblOverlap w:val="never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39"/>
        <w:gridCol w:w="6128"/>
      </w:tblGrid>
      <w:tr w:rsidR="00C1302D" w:rsidRPr="007007C8" w14:paraId="5B71EBC2" w14:textId="77777777" w:rsidTr="00C1302D">
        <w:trPr>
          <w:cantSplit/>
          <w:trHeight w:val="419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B2311E3" w14:textId="77777777" w:rsidR="00C1302D" w:rsidRPr="007007C8" w:rsidRDefault="00C1302D" w:rsidP="00C1302D">
            <w:pPr>
              <w:snapToGrid w:val="0"/>
              <w:jc w:val="center"/>
              <w:rPr>
                <w:b/>
                <w:bCs/>
                <w:sz w:val="40"/>
                <w:szCs w:val="40"/>
              </w:rPr>
            </w:pPr>
            <w:r w:rsidRPr="007007C8">
              <w:rPr>
                <w:b/>
                <w:bCs/>
                <w:sz w:val="36"/>
                <w:szCs w:val="40"/>
              </w:rPr>
              <w:t>KRYCÍ LIST NABÍDKY</w:t>
            </w:r>
          </w:p>
        </w:tc>
      </w:tr>
      <w:tr w:rsidR="00C1302D" w:rsidRPr="00C760F4" w14:paraId="701DDF25" w14:textId="77777777" w:rsidTr="00C1302D">
        <w:trPr>
          <w:cantSplit/>
          <w:trHeight w:val="692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BC160" w14:textId="227A07C7" w:rsidR="006A4F6D" w:rsidRPr="00C760F4" w:rsidRDefault="00EE3C29" w:rsidP="006A4F6D">
            <w:pPr>
              <w:pStyle w:val="Zhlav"/>
              <w:spacing w:line="276" w:lineRule="auto"/>
              <w:jc w:val="both"/>
              <w:rPr>
                <w:sz w:val="22"/>
                <w:szCs w:val="22"/>
              </w:rPr>
            </w:pPr>
            <w:r w:rsidRPr="00C760F4">
              <w:rPr>
                <w:sz w:val="22"/>
                <w:szCs w:val="22"/>
              </w:rPr>
              <w:t xml:space="preserve">Veřejná zakázka zadávaná v </w:t>
            </w:r>
            <w:r w:rsidR="006A4F6D" w:rsidRPr="00C760F4">
              <w:rPr>
                <w:sz w:val="22"/>
                <w:szCs w:val="22"/>
              </w:rPr>
              <w:t xml:space="preserve">otevřeném řízení podle § 56 zákona č. 134/2016 Sb., o zadávání veřejných </w:t>
            </w:r>
          </w:p>
          <w:p w14:paraId="3C6E5774" w14:textId="1065B32B" w:rsidR="00C1302D" w:rsidRPr="00C760F4" w:rsidRDefault="006A4F6D" w:rsidP="006A4F6D">
            <w:pPr>
              <w:pStyle w:val="Zhlav"/>
              <w:spacing w:line="276" w:lineRule="auto"/>
              <w:jc w:val="both"/>
              <w:rPr>
                <w:sz w:val="22"/>
                <w:szCs w:val="22"/>
              </w:rPr>
            </w:pPr>
            <w:r w:rsidRPr="00C760F4">
              <w:rPr>
                <w:sz w:val="22"/>
                <w:szCs w:val="22"/>
              </w:rPr>
              <w:t>Zakázek</w:t>
            </w:r>
            <w:r w:rsidR="002A18B2">
              <w:rPr>
                <w:sz w:val="22"/>
                <w:szCs w:val="22"/>
              </w:rPr>
              <w:t>.</w:t>
            </w:r>
          </w:p>
        </w:tc>
      </w:tr>
      <w:tr w:rsidR="00C1302D" w:rsidRPr="00C760F4" w14:paraId="33188C7A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067EC2" w14:textId="77777777" w:rsidR="00C1302D" w:rsidRPr="00C760F4" w:rsidRDefault="00C1302D" w:rsidP="00C1302D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9BD1B" w14:textId="4299F7EF" w:rsidR="00C1302D" w:rsidRPr="00C760F4" w:rsidRDefault="002A18B2" w:rsidP="00C1302D">
            <w:pPr>
              <w:widowControl w:val="0"/>
              <w:snapToGrid w:val="0"/>
              <w:rPr>
                <w:b/>
                <w:bCs/>
                <w:sz w:val="22"/>
                <w:szCs w:val="22"/>
              </w:rPr>
            </w:pPr>
            <w:r w:rsidRPr="002A18B2">
              <w:rPr>
                <w:b/>
                <w:sz w:val="22"/>
                <w:szCs w:val="22"/>
              </w:rPr>
              <w:t>Dodávka technologie prádelny pro dům s pečovatelskou službou v Praze Řepích</w:t>
            </w:r>
          </w:p>
        </w:tc>
      </w:tr>
      <w:tr w:rsidR="00C1302D" w:rsidRPr="00C760F4" w14:paraId="434D1C61" w14:textId="77777777" w:rsidTr="00C1302D">
        <w:trPr>
          <w:cantSplit/>
          <w:trHeight w:val="562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D1EBBA" w14:textId="77777777" w:rsidR="00C1302D" w:rsidRPr="00C760F4" w:rsidRDefault="00C1302D" w:rsidP="00C1302D">
            <w:pPr>
              <w:widowControl w:val="0"/>
              <w:snapToGrid w:val="0"/>
              <w:ind w:left="708" w:hanging="357"/>
              <w:rPr>
                <w:b/>
                <w:sz w:val="22"/>
                <w:szCs w:val="22"/>
              </w:rPr>
            </w:pPr>
            <w:r w:rsidRPr="00C760F4">
              <w:rPr>
                <w:b/>
                <w:sz w:val="22"/>
                <w:szCs w:val="22"/>
              </w:rPr>
              <w:t>Zadavatel</w:t>
            </w:r>
          </w:p>
        </w:tc>
      </w:tr>
      <w:tr w:rsidR="00C1302D" w:rsidRPr="00C760F4" w14:paraId="1B185867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469EF7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Název: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D2886" w14:textId="67D7AE28" w:rsidR="00C1302D" w:rsidRPr="00C760F4" w:rsidRDefault="002A18B2" w:rsidP="00C1302D">
            <w:pPr>
              <w:widowControl w:val="0"/>
              <w:snapToGrid w:val="0"/>
              <w:rPr>
                <w:bCs/>
                <w:sz w:val="22"/>
                <w:szCs w:val="22"/>
              </w:rPr>
            </w:pPr>
            <w:r w:rsidRPr="002A18B2">
              <w:rPr>
                <w:b/>
                <w:sz w:val="22"/>
                <w:szCs w:val="22"/>
              </w:rPr>
              <w:t>Městská část Praha 17</w:t>
            </w:r>
          </w:p>
        </w:tc>
      </w:tr>
      <w:tr w:rsidR="00C1302D" w:rsidRPr="00C760F4" w14:paraId="6CD7EDB1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04205E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Sídlo: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A6B6D" w14:textId="662194A9" w:rsidR="00C1302D" w:rsidRPr="00C760F4" w:rsidRDefault="002A18B2" w:rsidP="00C1302D">
            <w:pPr>
              <w:snapToGrid w:val="0"/>
              <w:rPr>
                <w:bCs/>
                <w:sz w:val="22"/>
                <w:szCs w:val="22"/>
              </w:rPr>
            </w:pPr>
            <w:r w:rsidRPr="002A18B2">
              <w:rPr>
                <w:sz w:val="22"/>
                <w:szCs w:val="22"/>
              </w:rPr>
              <w:t>Žalanského 291/12b, 163 02 Praha 17 – Řepy</w:t>
            </w:r>
          </w:p>
        </w:tc>
      </w:tr>
      <w:tr w:rsidR="00C1302D" w:rsidRPr="00C760F4" w14:paraId="46BAFB0D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C688E0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IČO: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DD0AC" w14:textId="32512ADD" w:rsidR="00C1302D" w:rsidRPr="00C760F4" w:rsidRDefault="002A18B2" w:rsidP="00C1302D">
            <w:pPr>
              <w:snapToGrid w:val="0"/>
              <w:rPr>
                <w:bCs/>
                <w:sz w:val="22"/>
                <w:szCs w:val="22"/>
              </w:rPr>
            </w:pPr>
            <w:r w:rsidRPr="002A18B2">
              <w:rPr>
                <w:sz w:val="22"/>
                <w:szCs w:val="22"/>
              </w:rPr>
              <w:t>002 31 223</w:t>
            </w:r>
          </w:p>
        </w:tc>
      </w:tr>
      <w:tr w:rsidR="00C1302D" w:rsidRPr="00C760F4" w14:paraId="78D7ACC7" w14:textId="77777777" w:rsidTr="00C1302D">
        <w:trPr>
          <w:cantSplit/>
          <w:trHeight w:val="522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E3DEDC7" w14:textId="77777777" w:rsidR="00C1302D" w:rsidRPr="00C760F4" w:rsidRDefault="00C1302D" w:rsidP="00C1302D">
            <w:pPr>
              <w:snapToGrid w:val="0"/>
              <w:ind w:firstLine="351"/>
              <w:rPr>
                <w:b/>
                <w:bCs/>
                <w:sz w:val="22"/>
                <w:szCs w:val="22"/>
              </w:rPr>
            </w:pPr>
            <w:r w:rsidRPr="00C760F4">
              <w:rPr>
                <w:b/>
                <w:bCs/>
                <w:sz w:val="22"/>
                <w:szCs w:val="22"/>
              </w:rPr>
              <w:t>Účastník</w:t>
            </w:r>
          </w:p>
        </w:tc>
      </w:tr>
      <w:tr w:rsidR="00C1302D" w:rsidRPr="00C760F4" w14:paraId="278DB33D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0C450F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 xml:space="preserve">Obchodní firma nebo </w:t>
            </w:r>
            <w:r w:rsidRPr="00C760F4">
              <w:rPr>
                <w:bCs/>
                <w:sz w:val="22"/>
                <w:szCs w:val="22"/>
              </w:rPr>
              <w:br/>
              <w:t>jméno a příjmení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2002E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C1302D" w:rsidRPr="00C760F4" w14:paraId="59F8A918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0221EC6D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Sídlo: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77CD17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  <w:p w14:paraId="1103CDBE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C1302D" w:rsidRPr="00C760F4" w14:paraId="4D124DE9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BEAF7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IČO: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1D920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  <w:p w14:paraId="602380D5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C1302D" w:rsidRPr="00C760F4" w14:paraId="69F9F038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3B803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DIČ: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392A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  <w:p w14:paraId="4958AD37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C1302D" w:rsidRPr="00C760F4" w14:paraId="66E67E14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17AFF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Osoba oprávněná zastupovat účastníka: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85CA1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C1302D" w:rsidRPr="00C760F4" w14:paraId="355A2B85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FAD31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Kontaktní osoba: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082B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C1302D" w:rsidRPr="00C760F4" w14:paraId="6DCD3769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4553F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 xml:space="preserve">E-mail, telefon: 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73A1C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</w:tbl>
    <w:tbl>
      <w:tblPr>
        <w:tblpPr w:leftFromText="142" w:rightFromText="142" w:vertAnchor="page" w:horzAnchor="margin" w:tblpY="2027"/>
        <w:tblOverlap w:val="never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5"/>
        <w:gridCol w:w="1962"/>
      </w:tblGrid>
      <w:tr w:rsidR="001261A5" w:rsidRPr="00C760F4" w14:paraId="5A770C0D" w14:textId="77777777" w:rsidTr="003C5F59">
        <w:trPr>
          <w:cantSplit/>
          <w:trHeight w:val="576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C2D93" w14:textId="77777777" w:rsidR="001261A5" w:rsidRPr="00C760F4" w:rsidRDefault="001261A5" w:rsidP="001261A5">
            <w:pPr>
              <w:snapToGrid w:val="0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Účastník je malým nebo středním podnikem dle doporučení Komise 2003/361/ES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D4E06" w14:textId="77777777" w:rsidR="001261A5" w:rsidRPr="00C760F4" w:rsidRDefault="001261A5" w:rsidP="001261A5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C760F4">
              <w:rPr>
                <w:bCs/>
                <w:sz w:val="22"/>
                <w:szCs w:val="22"/>
              </w:rPr>
              <w:t>ANO / NE</w:t>
            </w:r>
          </w:p>
        </w:tc>
      </w:tr>
    </w:tbl>
    <w:tbl>
      <w:tblPr>
        <w:tblpPr w:leftFromText="142" w:rightFromText="142" w:vertAnchor="page" w:horzAnchor="margin" w:tblpY="2401"/>
        <w:tblOverlap w:val="never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39"/>
        <w:gridCol w:w="3364"/>
        <w:gridCol w:w="2764"/>
      </w:tblGrid>
      <w:tr w:rsidR="00C1302D" w:rsidRPr="00C760F4" w14:paraId="75848D3C" w14:textId="77777777" w:rsidTr="00C1302D">
        <w:trPr>
          <w:cantSplit/>
          <w:trHeight w:val="522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D39EEB" w14:textId="3B9CED8F" w:rsidR="00C1302D" w:rsidRPr="00C760F4" w:rsidRDefault="00C1302D" w:rsidP="00C1302D">
            <w:pPr>
              <w:snapToGrid w:val="0"/>
              <w:ind w:firstLine="351"/>
              <w:rPr>
                <w:b/>
                <w:bCs/>
                <w:sz w:val="22"/>
                <w:szCs w:val="22"/>
              </w:rPr>
            </w:pPr>
            <w:r w:rsidRPr="00C760F4">
              <w:rPr>
                <w:b/>
                <w:bCs/>
                <w:sz w:val="22"/>
                <w:szCs w:val="22"/>
              </w:rPr>
              <w:t xml:space="preserve">Nabídková cena v Kč </w:t>
            </w:r>
          </w:p>
        </w:tc>
      </w:tr>
      <w:tr w:rsidR="00C1302D" w:rsidRPr="00C760F4" w14:paraId="7D7D4C3B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2B3E57" w14:textId="77777777" w:rsidR="00C1302D" w:rsidRPr="00C760F4" w:rsidRDefault="00C1302D" w:rsidP="00C1302D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C760F4">
              <w:rPr>
                <w:b/>
                <w:bCs/>
                <w:sz w:val="22"/>
                <w:szCs w:val="22"/>
              </w:rPr>
              <w:t>Cena celkem bez DPH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038014" w14:textId="77777777" w:rsidR="00C1302D" w:rsidRPr="00C760F4" w:rsidRDefault="00C1302D" w:rsidP="00C1302D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C760F4">
              <w:rPr>
                <w:b/>
                <w:bCs/>
                <w:sz w:val="22"/>
                <w:szCs w:val="22"/>
              </w:rPr>
              <w:t>DPH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55251B" w14:textId="77777777" w:rsidR="00C1302D" w:rsidRPr="00C760F4" w:rsidRDefault="00C1302D" w:rsidP="00C1302D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C760F4">
              <w:rPr>
                <w:b/>
                <w:bCs/>
                <w:sz w:val="22"/>
                <w:szCs w:val="22"/>
              </w:rPr>
              <w:t>Cena celkem včetně DPH</w:t>
            </w:r>
          </w:p>
        </w:tc>
      </w:tr>
      <w:tr w:rsidR="00C1302D" w:rsidRPr="00C760F4" w14:paraId="0E364FD3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261F4" w14:textId="77777777" w:rsidR="00C1302D" w:rsidRPr="00C760F4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4A47B" w14:textId="77777777" w:rsidR="00C1302D" w:rsidRPr="00C760F4" w:rsidRDefault="00C1302D" w:rsidP="00C1302D">
            <w:pPr>
              <w:snapToGrid w:val="0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6F088" w14:textId="77777777" w:rsidR="00C1302D" w:rsidRPr="00C760F4" w:rsidRDefault="00C1302D" w:rsidP="00C1302D">
            <w:pPr>
              <w:snapToGrid w:val="0"/>
              <w:jc w:val="right"/>
              <w:rPr>
                <w:bCs/>
                <w:sz w:val="22"/>
                <w:szCs w:val="22"/>
              </w:rPr>
            </w:pPr>
          </w:p>
        </w:tc>
      </w:tr>
    </w:tbl>
    <w:p w14:paraId="15ED3B78" w14:textId="20D87B15" w:rsidR="00084520" w:rsidRPr="007007C8" w:rsidRDefault="001F0E94" w:rsidP="00A72CA4">
      <w:pPr>
        <w:rPr>
          <w:b/>
          <w:sz w:val="48"/>
          <w:szCs w:val="48"/>
        </w:rPr>
      </w:pPr>
      <w:r w:rsidRPr="007007C8">
        <w:rPr>
          <w:b/>
          <w:noProof/>
          <w:sz w:val="48"/>
          <w:szCs w:val="48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749EDD" wp14:editId="5E8E2695">
                <wp:simplePos x="0" y="0"/>
                <wp:positionH relativeFrom="margin">
                  <wp:posOffset>-151650</wp:posOffset>
                </wp:positionH>
                <wp:positionV relativeFrom="paragraph">
                  <wp:posOffset>7677</wp:posOffset>
                </wp:positionV>
                <wp:extent cx="6035040" cy="429491"/>
                <wp:effectExtent l="0" t="0" r="3810" b="8890"/>
                <wp:wrapNone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6035040" cy="4294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8C8D47" w14:textId="44149B17" w:rsidR="00530907" w:rsidRPr="00C277FA" w:rsidRDefault="00530907" w:rsidP="00496619">
                            <w:pPr>
                              <w:spacing w:after="120"/>
                              <w:ind w:left="-142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277FA">
                              <w:rPr>
                                <w:sz w:val="22"/>
                                <w:szCs w:val="22"/>
                              </w:rPr>
                              <w:t xml:space="preserve">Příloha č. </w:t>
                            </w:r>
                            <w:r w:rsidR="001261A5">
                              <w:rPr>
                                <w:sz w:val="22"/>
                                <w:szCs w:val="22"/>
                              </w:rPr>
                              <w:t>5</w:t>
                            </w:r>
                            <w:r w:rsidRPr="00C277FA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51E86">
                              <w:rPr>
                                <w:sz w:val="22"/>
                                <w:szCs w:val="22"/>
                              </w:rPr>
                              <w:t>zadávací dokumentace</w:t>
                            </w:r>
                            <w:r w:rsidRPr="00C277FA">
                              <w:rPr>
                                <w:sz w:val="22"/>
                                <w:szCs w:val="22"/>
                              </w:rPr>
                              <w:t xml:space="preserve">: </w:t>
                            </w:r>
                            <w:r w:rsidR="00580FA1" w:rsidRPr="00580FA1">
                              <w:rPr>
                                <w:sz w:val="22"/>
                                <w:szCs w:val="22"/>
                              </w:rPr>
                              <w:t>„</w:t>
                            </w:r>
                            <w:r w:rsidR="002A18B2" w:rsidRPr="002A18B2">
                              <w:rPr>
                                <w:sz w:val="22"/>
                                <w:szCs w:val="22"/>
                              </w:rPr>
                              <w:t>Dodávka technologie prádelny pro dům s pečovatelskou službou v Praze Řepích</w:t>
                            </w:r>
                            <w:r w:rsidR="00580FA1" w:rsidRPr="00580FA1">
                              <w:rPr>
                                <w:sz w:val="22"/>
                                <w:szCs w:val="22"/>
                              </w:rPr>
                              <w:t>“</w:t>
                            </w:r>
                          </w:p>
                          <w:p w14:paraId="7514C16B" w14:textId="77777777" w:rsidR="007F29D4" w:rsidRPr="007F29D4" w:rsidRDefault="007F29D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749EDD" id="_x0000_t202" coordsize="21600,21600" o:spt="202" path="m,l,21600r21600,l21600,xe">
                <v:stroke joinstyle="miter"/>
                <v:path gradientshapeok="t" o:connecttype="rect"/>
              </v:shapetype>
              <v:shape id="Textové pole 5" o:spid="_x0000_s1026" type="#_x0000_t202" style="position:absolute;margin-left:-11.95pt;margin-top:.6pt;width:475.2pt;height:33.8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" fillcolor="white [3201]" stroked="f" strokeweight=".5pt">
                <v:textbox>
                  <w:txbxContent>
                    <w:p w14:paraId="528C8D47" w14:textId="44149B17" w:rsidR="00530907" w:rsidRPr="00C277FA" w:rsidRDefault="00530907" w:rsidP="00496619">
                      <w:pPr>
                        <w:spacing w:after="120"/>
                        <w:ind w:left="-142"/>
                        <w:jc w:val="center"/>
                        <w:rPr>
                          <w:sz w:val="22"/>
                          <w:szCs w:val="22"/>
                        </w:rPr>
                      </w:pPr>
                      <w:r w:rsidRPr="00C277FA">
                        <w:rPr>
                          <w:sz w:val="22"/>
                          <w:szCs w:val="22"/>
                        </w:rPr>
                        <w:t xml:space="preserve">Příloha č. </w:t>
                      </w:r>
                      <w:r w:rsidR="001261A5">
                        <w:rPr>
                          <w:sz w:val="22"/>
                          <w:szCs w:val="22"/>
                        </w:rPr>
                        <w:t>5</w:t>
                      </w:r>
                      <w:r w:rsidRPr="00C277FA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451E86">
                        <w:rPr>
                          <w:sz w:val="22"/>
                          <w:szCs w:val="22"/>
                        </w:rPr>
                        <w:t>zadávací dokumentace</w:t>
                      </w:r>
                      <w:r w:rsidRPr="00C277FA">
                        <w:rPr>
                          <w:sz w:val="22"/>
                          <w:szCs w:val="22"/>
                        </w:rPr>
                        <w:t xml:space="preserve">: </w:t>
                      </w:r>
                      <w:r w:rsidR="00580FA1" w:rsidRPr="00580FA1">
                        <w:rPr>
                          <w:sz w:val="22"/>
                          <w:szCs w:val="22"/>
                        </w:rPr>
                        <w:t>„</w:t>
                      </w:r>
                      <w:r w:rsidR="002A18B2" w:rsidRPr="002A18B2">
                        <w:rPr>
                          <w:sz w:val="22"/>
                          <w:szCs w:val="22"/>
                        </w:rPr>
                        <w:t>Dodávka technologie prádelny pro dům s pečovatelskou službou v Praze Řepích</w:t>
                      </w:r>
                      <w:r w:rsidR="00580FA1" w:rsidRPr="00580FA1">
                        <w:rPr>
                          <w:sz w:val="22"/>
                          <w:szCs w:val="22"/>
                        </w:rPr>
                        <w:t>“</w:t>
                      </w:r>
                    </w:p>
                    <w:p w14:paraId="7514C16B" w14:textId="77777777" w:rsidR="007F29D4" w:rsidRPr="007F29D4" w:rsidRDefault="007F29D4">
                      <w:pPr>
                        <w:rPr>
                          <w:rFonts w:asciiTheme="minorHAnsi" w:hAnsiTheme="minorHAnsi" w:cstheme="minorHAnsi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1302D" w:rsidRPr="007007C8">
        <w:rPr>
          <w:b/>
          <w:noProof/>
          <w:sz w:val="48"/>
          <w:szCs w:val="48"/>
          <w:lang w:eastAsia="cs-CZ"/>
        </w:rPr>
        <w:t xml:space="preserve"> </w:t>
      </w:r>
    </w:p>
    <w:sectPr w:rsidR="00084520" w:rsidRPr="007007C8" w:rsidSect="009547B1">
      <w:headerReference w:type="default" r:id="rId8"/>
      <w:pgSz w:w="11905" w:h="16837"/>
      <w:pgMar w:top="1674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818BE3" w14:textId="77777777" w:rsidR="00A41060" w:rsidRDefault="00A41060" w:rsidP="00AF0D3F">
      <w:r>
        <w:separator/>
      </w:r>
    </w:p>
  </w:endnote>
  <w:endnote w:type="continuationSeparator" w:id="0">
    <w:p w14:paraId="3ABCAC52" w14:textId="77777777" w:rsidR="00A41060" w:rsidRDefault="00A41060" w:rsidP="00AF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F2D371" w14:textId="77777777" w:rsidR="00A41060" w:rsidRDefault="00A41060" w:rsidP="00AF0D3F">
      <w:r>
        <w:separator/>
      </w:r>
    </w:p>
  </w:footnote>
  <w:footnote w:type="continuationSeparator" w:id="0">
    <w:p w14:paraId="7C0DE4C3" w14:textId="77777777" w:rsidR="00A41060" w:rsidRDefault="00A41060" w:rsidP="00AF0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76FE4" w14:textId="512FD04A" w:rsidR="007007C8" w:rsidRDefault="007007C8" w:rsidP="007007C8"/>
  <w:p w14:paraId="3BE3B161" w14:textId="63835ACC" w:rsidR="00AF0D3F" w:rsidRPr="00A72CA4" w:rsidRDefault="00AF0D3F" w:rsidP="00530907">
    <w:pPr>
      <w:pStyle w:val="Zhlav"/>
      <w:rPr>
        <w:rFonts w:ascii="Tahoma" w:hAnsi="Tahoma" w:cs="Tahoma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C73AB3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AAD4A33"/>
    <w:multiLevelType w:val="hybridMultilevel"/>
    <w:tmpl w:val="B366C606"/>
    <w:name w:val="Outline2222222233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3D5388"/>
    <w:multiLevelType w:val="hybridMultilevel"/>
    <w:tmpl w:val="6F00AB4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7DA1A46"/>
    <w:multiLevelType w:val="multilevel"/>
    <w:tmpl w:val="CC5EE21A"/>
    <w:lvl w:ilvl="0">
      <w:start w:val="1"/>
      <w:numFmt w:val="decimal"/>
      <w:pStyle w:val="PFI-pismeno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6" w15:restartNumberingAfterBreak="0">
    <w:nsid w:val="62E24093"/>
    <w:multiLevelType w:val="hybridMultilevel"/>
    <w:tmpl w:val="F208B0EA"/>
    <w:lvl w:ilvl="0" w:tplc="30FC956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7446079">
    <w:abstractNumId w:val="1"/>
  </w:num>
  <w:num w:numId="2" w16cid:durableId="1695182027">
    <w:abstractNumId w:val="2"/>
  </w:num>
  <w:num w:numId="3" w16cid:durableId="1338145007">
    <w:abstractNumId w:val="3"/>
  </w:num>
  <w:num w:numId="4" w16cid:durableId="2119131186">
    <w:abstractNumId w:val="4"/>
  </w:num>
  <w:num w:numId="5" w16cid:durableId="7714361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4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5644495">
    <w:abstractNumId w:val="6"/>
  </w:num>
  <w:num w:numId="7" w16cid:durableId="45959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51"/>
    <w:rsid w:val="00017358"/>
    <w:rsid w:val="00067791"/>
    <w:rsid w:val="00077163"/>
    <w:rsid w:val="00084520"/>
    <w:rsid w:val="00094B00"/>
    <w:rsid w:val="000B3D83"/>
    <w:rsid w:val="000C2B94"/>
    <w:rsid w:val="000E119E"/>
    <w:rsid w:val="000F0908"/>
    <w:rsid w:val="00105E00"/>
    <w:rsid w:val="001261A5"/>
    <w:rsid w:val="00135E66"/>
    <w:rsid w:val="00154867"/>
    <w:rsid w:val="00165470"/>
    <w:rsid w:val="00175536"/>
    <w:rsid w:val="001760CD"/>
    <w:rsid w:val="001B1810"/>
    <w:rsid w:val="001B3093"/>
    <w:rsid w:val="001C786E"/>
    <w:rsid w:val="001E6101"/>
    <w:rsid w:val="001F0E94"/>
    <w:rsid w:val="002117EC"/>
    <w:rsid w:val="00272251"/>
    <w:rsid w:val="00281E2E"/>
    <w:rsid w:val="00283E55"/>
    <w:rsid w:val="0029418F"/>
    <w:rsid w:val="002A18B2"/>
    <w:rsid w:val="002B12E5"/>
    <w:rsid w:val="002D647C"/>
    <w:rsid w:val="00303166"/>
    <w:rsid w:val="00305A65"/>
    <w:rsid w:val="0032498C"/>
    <w:rsid w:val="003365A6"/>
    <w:rsid w:val="0033700A"/>
    <w:rsid w:val="00345C89"/>
    <w:rsid w:val="00361364"/>
    <w:rsid w:val="00362F23"/>
    <w:rsid w:val="00371352"/>
    <w:rsid w:val="003A71D4"/>
    <w:rsid w:val="00430D4B"/>
    <w:rsid w:val="00451E86"/>
    <w:rsid w:val="00461964"/>
    <w:rsid w:val="00496231"/>
    <w:rsid w:val="00496619"/>
    <w:rsid w:val="004970C8"/>
    <w:rsid w:val="004D3BC0"/>
    <w:rsid w:val="004F1254"/>
    <w:rsid w:val="004F3CE5"/>
    <w:rsid w:val="00515135"/>
    <w:rsid w:val="00530907"/>
    <w:rsid w:val="00580FA1"/>
    <w:rsid w:val="005C5667"/>
    <w:rsid w:val="00625DCA"/>
    <w:rsid w:val="0065442E"/>
    <w:rsid w:val="00667AFA"/>
    <w:rsid w:val="006828E3"/>
    <w:rsid w:val="00683200"/>
    <w:rsid w:val="00684AFC"/>
    <w:rsid w:val="0068564A"/>
    <w:rsid w:val="006A1C7E"/>
    <w:rsid w:val="006A4F6D"/>
    <w:rsid w:val="006A67A8"/>
    <w:rsid w:val="006E12CE"/>
    <w:rsid w:val="007007C8"/>
    <w:rsid w:val="0071297D"/>
    <w:rsid w:val="00723938"/>
    <w:rsid w:val="00743019"/>
    <w:rsid w:val="00750B90"/>
    <w:rsid w:val="00785E78"/>
    <w:rsid w:val="00787765"/>
    <w:rsid w:val="007D121C"/>
    <w:rsid w:val="007D3F49"/>
    <w:rsid w:val="007F29D4"/>
    <w:rsid w:val="008360C7"/>
    <w:rsid w:val="0086060B"/>
    <w:rsid w:val="00862E07"/>
    <w:rsid w:val="008B0FBE"/>
    <w:rsid w:val="00900BAF"/>
    <w:rsid w:val="00914703"/>
    <w:rsid w:val="00923DEE"/>
    <w:rsid w:val="009547B1"/>
    <w:rsid w:val="00971E89"/>
    <w:rsid w:val="00996A8B"/>
    <w:rsid w:val="009A2A18"/>
    <w:rsid w:val="009A3377"/>
    <w:rsid w:val="009C07BD"/>
    <w:rsid w:val="009C3CAF"/>
    <w:rsid w:val="009D62E1"/>
    <w:rsid w:val="00A36C88"/>
    <w:rsid w:val="00A41060"/>
    <w:rsid w:val="00A41277"/>
    <w:rsid w:val="00A42F4B"/>
    <w:rsid w:val="00A44BF5"/>
    <w:rsid w:val="00A45BD8"/>
    <w:rsid w:val="00A46E6B"/>
    <w:rsid w:val="00A72CA4"/>
    <w:rsid w:val="00A73FBD"/>
    <w:rsid w:val="00A75FCF"/>
    <w:rsid w:val="00AE1C7E"/>
    <w:rsid w:val="00AF0D3F"/>
    <w:rsid w:val="00AF3737"/>
    <w:rsid w:val="00B473A9"/>
    <w:rsid w:val="00B73639"/>
    <w:rsid w:val="00BE09D7"/>
    <w:rsid w:val="00BE3712"/>
    <w:rsid w:val="00BF029F"/>
    <w:rsid w:val="00C108D2"/>
    <w:rsid w:val="00C1302D"/>
    <w:rsid w:val="00C277FA"/>
    <w:rsid w:val="00C55338"/>
    <w:rsid w:val="00C6403D"/>
    <w:rsid w:val="00C760F4"/>
    <w:rsid w:val="00C91EE0"/>
    <w:rsid w:val="00C93DCE"/>
    <w:rsid w:val="00CD2C0F"/>
    <w:rsid w:val="00CF2914"/>
    <w:rsid w:val="00D010C7"/>
    <w:rsid w:val="00D02029"/>
    <w:rsid w:val="00D13DC8"/>
    <w:rsid w:val="00D14ECB"/>
    <w:rsid w:val="00D451A6"/>
    <w:rsid w:val="00D61E25"/>
    <w:rsid w:val="00D62FFB"/>
    <w:rsid w:val="00D84977"/>
    <w:rsid w:val="00D85B7D"/>
    <w:rsid w:val="00D95062"/>
    <w:rsid w:val="00DB30B6"/>
    <w:rsid w:val="00DB67FC"/>
    <w:rsid w:val="00DC19D1"/>
    <w:rsid w:val="00DF45BD"/>
    <w:rsid w:val="00E32703"/>
    <w:rsid w:val="00EA3751"/>
    <w:rsid w:val="00EA6911"/>
    <w:rsid w:val="00EB7084"/>
    <w:rsid w:val="00EE3C29"/>
    <w:rsid w:val="00EF4D5A"/>
    <w:rsid w:val="00F004E2"/>
    <w:rsid w:val="00F011D8"/>
    <w:rsid w:val="00F1144A"/>
    <w:rsid w:val="00F121F8"/>
    <w:rsid w:val="00F279C5"/>
    <w:rsid w:val="00F57AA3"/>
    <w:rsid w:val="00F6614B"/>
    <w:rsid w:val="00F66C6C"/>
    <w:rsid w:val="00FE1755"/>
    <w:rsid w:val="00FE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FE8FDF"/>
  <w15:chartTrackingRefBased/>
  <w15:docId w15:val="{EA581740-51F1-46CD-9BCE-F95199F28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1E86"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3C7B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272251"/>
    <w:pPr>
      <w:suppressAutoHyphens w:val="0"/>
      <w:spacing w:before="100" w:beforeAutospacing="1" w:after="119"/>
    </w:pPr>
    <w:rPr>
      <w:lang w:eastAsia="cs-CZ"/>
    </w:rPr>
  </w:style>
  <w:style w:type="paragraph" w:styleId="Zhlav">
    <w:name w:val="header"/>
    <w:basedOn w:val="Normln"/>
    <w:link w:val="ZhlavChar"/>
    <w:unhideWhenUsed/>
    <w:rsid w:val="00AF0D3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AF0D3F"/>
    <w:rPr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AF0D3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F0D3F"/>
    <w:rPr>
      <w:sz w:val="24"/>
      <w:szCs w:val="24"/>
      <w:lang w:eastAsia="ar-SA"/>
    </w:rPr>
  </w:style>
  <w:style w:type="paragraph" w:customStyle="1" w:styleId="Odsazen1">
    <w:name w:val="Odsazení 1"/>
    <w:basedOn w:val="Normln"/>
    <w:rsid w:val="00094B00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PFI-odstavec">
    <w:name w:val="PFI-odstavec"/>
    <w:basedOn w:val="Normln"/>
    <w:next w:val="Normln"/>
    <w:rsid w:val="00094B00"/>
    <w:pPr>
      <w:numPr>
        <w:ilvl w:val="4"/>
        <w:numId w:val="5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094B00"/>
    <w:pPr>
      <w:numPr>
        <w:ilvl w:val="5"/>
      </w:numPr>
    </w:pPr>
  </w:style>
  <w:style w:type="paragraph" w:customStyle="1" w:styleId="PFI-msk">
    <w:name w:val="PFI-římské"/>
    <w:basedOn w:val="PFI-pismeno"/>
    <w:rsid w:val="00094B00"/>
    <w:pPr>
      <w:numPr>
        <w:ilvl w:val="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E37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E3712"/>
    <w:rPr>
      <w:rFonts w:ascii="Tahoma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D61E2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1E2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E25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1E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1E25"/>
    <w:rPr>
      <w:b/>
      <w:bCs/>
      <w:lang w:eastAsia="ar-SA"/>
    </w:rPr>
  </w:style>
  <w:style w:type="paragraph" w:styleId="Revize">
    <w:name w:val="Revision"/>
    <w:hidden/>
    <w:uiPriority w:val="99"/>
    <w:semiHidden/>
    <w:rsid w:val="00D61E25"/>
    <w:rPr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17EC"/>
    <w:pPr>
      <w:suppressAutoHyphens w:val="0"/>
    </w:pPr>
    <w:rPr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17EC"/>
  </w:style>
  <w:style w:type="character" w:styleId="Znakapoznpodarou">
    <w:name w:val="footnote reference"/>
    <w:basedOn w:val="Standardnpsmoodstavce"/>
    <w:uiPriority w:val="99"/>
    <w:semiHidden/>
    <w:unhideWhenUsed/>
    <w:rsid w:val="002117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3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D02AF-982E-4CBC-9A60-FFBC039CE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566</Characters>
  <Application>Microsoft Office Word</Application>
  <DocSecurity>0</DocSecurity>
  <Lines>8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– VZOR</vt:lpstr>
    </vt:vector>
  </TitlesOfParts>
  <Company/>
  <LinksUpToDate>false</LinksUpToDate>
  <CharactersWithSpaces>656</CharactersWithSpaces>
  <SharedDoc>false</SharedDoc>
  <HLinks>
    <vt:vector size="6" baseType="variant">
      <vt:variant>
        <vt:i4>4194404</vt:i4>
      </vt:variant>
      <vt:variant>
        <vt:i4>0</vt:i4>
      </vt:variant>
      <vt:variant>
        <vt:i4>0</vt:i4>
      </vt:variant>
      <vt:variant>
        <vt:i4>5</vt:i4>
      </vt:variant>
      <vt:variant>
        <vt:lpwstr>mailto:kkubickova@roudnicenl.cz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– VZOR</dc:title>
  <dc:subject/>
  <dc:creator/>
  <cp:keywords/>
  <cp:lastModifiedBy>Jakub El-Ahmadieh</cp:lastModifiedBy>
  <cp:revision>5</cp:revision>
  <dcterms:created xsi:type="dcterms:W3CDTF">2020-09-02T11:15:00Z</dcterms:created>
  <dcterms:modified xsi:type="dcterms:W3CDTF">2024-07-29T09:33:00Z</dcterms:modified>
</cp:coreProperties>
</file>